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8D8" w:rsidRDefault="003C38D8" w:rsidP="003C38D8">
      <w:pPr>
        <w:pStyle w:val="tc2"/>
        <w:shd w:val="clear" w:color="auto" w:fill="FFFFFF"/>
        <w:rPr>
          <w:rFonts w:ascii="Arial" w:hAnsi="Arial" w:cs="Arial"/>
          <w:lang w:val="uk-UA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36245" cy="605790"/>
            <wp:effectExtent l="19050" t="0" r="1905" b="0"/>
            <wp:docPr id="1" name="Рисунок 1" descr="http://search.ligazakon.ua/l_flib1.nsf/LookupFiles/kp111242_img_001.gif/$file/kp111242_img_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arch.ligazakon.ua/l_flib1.nsf/LookupFiles/kp111242_img_001.gif/$file/kp111242_img_001.gif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8D8" w:rsidRPr="00C1181D" w:rsidRDefault="003C38D8" w:rsidP="003C38D8">
      <w:pPr>
        <w:pStyle w:val="tc2"/>
        <w:shd w:val="clear" w:color="auto" w:fill="FFFFFF"/>
        <w:spacing w:line="240" w:lineRule="auto"/>
        <w:rPr>
          <w:sz w:val="28"/>
          <w:szCs w:val="28"/>
          <w:lang w:val="uk-UA"/>
        </w:rPr>
      </w:pPr>
      <w:r w:rsidRPr="00C1181D">
        <w:rPr>
          <w:sz w:val="28"/>
          <w:szCs w:val="28"/>
          <w:lang w:val="uk-UA"/>
        </w:rPr>
        <w:t xml:space="preserve">УКРАЇНА </w:t>
      </w:r>
    </w:p>
    <w:p w:rsidR="003C38D8" w:rsidRPr="00C1181D" w:rsidRDefault="003C38D8" w:rsidP="003C38D8">
      <w:pPr>
        <w:pStyle w:val="tc2"/>
        <w:shd w:val="clear" w:color="auto" w:fill="FFFFFF"/>
        <w:spacing w:line="240" w:lineRule="auto"/>
        <w:rPr>
          <w:b/>
          <w:sz w:val="28"/>
          <w:szCs w:val="28"/>
          <w:lang w:val="uk-UA"/>
        </w:rPr>
      </w:pPr>
      <w:r w:rsidRPr="00C1181D">
        <w:rPr>
          <w:b/>
          <w:sz w:val="28"/>
          <w:szCs w:val="28"/>
          <w:lang w:val="uk-UA"/>
        </w:rPr>
        <w:t>ГОРОДОЦЬКА МІСЬКА РАДА</w:t>
      </w:r>
    </w:p>
    <w:p w:rsidR="003C38D8" w:rsidRPr="00C1181D" w:rsidRDefault="003C38D8" w:rsidP="003C38D8">
      <w:pPr>
        <w:pStyle w:val="tc2"/>
        <w:shd w:val="clear" w:color="auto" w:fill="FFFFFF"/>
        <w:spacing w:line="240" w:lineRule="auto"/>
        <w:rPr>
          <w:sz w:val="28"/>
          <w:szCs w:val="28"/>
          <w:lang w:val="uk-UA"/>
        </w:rPr>
      </w:pPr>
      <w:r w:rsidRPr="00C1181D">
        <w:rPr>
          <w:sz w:val="28"/>
          <w:szCs w:val="28"/>
          <w:lang w:val="uk-UA"/>
        </w:rPr>
        <w:t>ЛЬВІВСЬКОЇ ОБЛАСТІ</w:t>
      </w:r>
    </w:p>
    <w:p w:rsidR="003C38D8" w:rsidRPr="007F1437" w:rsidRDefault="003C38D8" w:rsidP="003C38D8">
      <w:pPr>
        <w:pStyle w:val="6"/>
        <w:jc w:val="center"/>
        <w:rPr>
          <w:b/>
          <w:i w:val="0"/>
          <w:color w:val="auto"/>
          <w:sz w:val="24"/>
          <w:szCs w:val="24"/>
          <w:lang w:val="uk-UA"/>
        </w:rPr>
      </w:pPr>
      <w:r w:rsidRPr="007F1437">
        <w:rPr>
          <w:b/>
          <w:i w:val="0"/>
          <w:color w:val="auto"/>
          <w:sz w:val="24"/>
          <w:szCs w:val="24"/>
          <w:lang w:val="uk-UA"/>
        </w:rPr>
        <w:t>ВИКОНАВЧИЙ  КОМІТЕТ</w:t>
      </w:r>
    </w:p>
    <w:p w:rsidR="003C38D8" w:rsidRPr="00C1181D" w:rsidRDefault="003C38D8" w:rsidP="003C38D8">
      <w:pPr>
        <w:jc w:val="center"/>
        <w:rPr>
          <w:sz w:val="28"/>
          <w:szCs w:val="28"/>
          <w:lang w:val="uk-UA"/>
        </w:rPr>
      </w:pPr>
    </w:p>
    <w:p w:rsidR="003C38D8" w:rsidRDefault="003C38D8" w:rsidP="003C38D8">
      <w:pPr>
        <w:pStyle w:val="a3"/>
        <w:tabs>
          <w:tab w:val="left" w:pos="0"/>
        </w:tabs>
        <w:ind w:left="0" w:right="-185" w:firstLine="0"/>
        <w:jc w:val="center"/>
        <w:rPr>
          <w:b/>
          <w:sz w:val="36"/>
          <w:szCs w:val="36"/>
          <w:lang w:val="en-US"/>
        </w:rPr>
      </w:pPr>
      <w:r w:rsidRPr="007F1437">
        <w:rPr>
          <w:b/>
          <w:sz w:val="36"/>
          <w:szCs w:val="36"/>
        </w:rPr>
        <w:t>РІШЕННЯ №</w:t>
      </w:r>
      <w:r w:rsidR="00015115" w:rsidRPr="00015115">
        <w:rPr>
          <w:b/>
          <w:sz w:val="36"/>
          <w:szCs w:val="36"/>
          <w:lang w:val="ru-RU"/>
        </w:rPr>
        <w:t xml:space="preserve"> </w:t>
      </w:r>
      <w:r w:rsidR="00015115">
        <w:rPr>
          <w:b/>
          <w:sz w:val="36"/>
          <w:szCs w:val="36"/>
          <w:lang w:val="en-US"/>
        </w:rPr>
        <w:t>139</w:t>
      </w:r>
    </w:p>
    <w:p w:rsidR="00015115" w:rsidRPr="00015115" w:rsidRDefault="00015115" w:rsidP="00015115">
      <w:pPr>
        <w:jc w:val="center"/>
        <w:rPr>
          <w:lang w:val="en-US"/>
        </w:rPr>
      </w:pPr>
      <w:r>
        <w:rPr>
          <w:lang w:val="uk-UA"/>
        </w:rPr>
        <w:t>27 червня 2019 року</w:t>
      </w:r>
    </w:p>
    <w:p w:rsidR="003C38D8" w:rsidRDefault="003C38D8" w:rsidP="003C38D8">
      <w:pPr>
        <w:ind w:right="142"/>
        <w:jc w:val="center"/>
        <w:rPr>
          <w:b/>
          <w:lang w:val="uk-UA"/>
        </w:rPr>
      </w:pPr>
    </w:p>
    <w:p w:rsidR="00CB1B37" w:rsidRDefault="00CB1B37" w:rsidP="00D058E9">
      <w:pPr>
        <w:tabs>
          <w:tab w:val="left" w:pos="4111"/>
          <w:tab w:val="left" w:pos="4962"/>
          <w:tab w:val="left" w:pos="9214"/>
        </w:tabs>
        <w:ind w:right="4677"/>
        <w:jc w:val="both"/>
        <w:rPr>
          <w:b/>
          <w:color w:val="000000"/>
          <w:sz w:val="28"/>
          <w:szCs w:val="28"/>
          <w:lang w:val="uk-UA"/>
        </w:rPr>
      </w:pPr>
    </w:p>
    <w:p w:rsidR="003C38D8" w:rsidRPr="00C1181D" w:rsidRDefault="003C38D8" w:rsidP="00D058E9">
      <w:pPr>
        <w:tabs>
          <w:tab w:val="left" w:pos="4111"/>
          <w:tab w:val="left" w:pos="4962"/>
          <w:tab w:val="left" w:pos="9214"/>
        </w:tabs>
        <w:ind w:right="4677"/>
        <w:jc w:val="both"/>
        <w:rPr>
          <w:b/>
          <w:color w:val="000000"/>
          <w:sz w:val="28"/>
          <w:szCs w:val="28"/>
          <w:lang w:val="uk-UA"/>
        </w:rPr>
      </w:pPr>
      <w:r w:rsidRPr="00C1181D">
        <w:rPr>
          <w:b/>
          <w:color w:val="000000"/>
          <w:sz w:val="28"/>
          <w:szCs w:val="28"/>
          <w:lang w:val="uk-UA"/>
        </w:rPr>
        <w:t xml:space="preserve">Про надання дозволу на розміщення зовнішньої реклами </w:t>
      </w:r>
      <w:r w:rsidR="00D058E9" w:rsidRPr="00C1181D">
        <w:rPr>
          <w:b/>
          <w:color w:val="000000"/>
          <w:sz w:val="28"/>
          <w:szCs w:val="28"/>
        </w:rPr>
        <w:t>ТзОВ</w:t>
      </w:r>
      <w:r w:rsidR="00D058E9" w:rsidRPr="00C1181D">
        <w:rPr>
          <w:b/>
          <w:color w:val="000000"/>
          <w:sz w:val="28"/>
          <w:szCs w:val="28"/>
          <w:lang w:val="uk-UA"/>
        </w:rPr>
        <w:t xml:space="preserve">«Озон»  на </w:t>
      </w:r>
      <w:r w:rsidRPr="00C1181D">
        <w:rPr>
          <w:b/>
          <w:color w:val="000000"/>
          <w:sz w:val="28"/>
          <w:szCs w:val="28"/>
          <w:lang w:val="uk-UA"/>
        </w:rPr>
        <w:t xml:space="preserve">вул. </w:t>
      </w:r>
      <w:r w:rsidR="00C1181D" w:rsidRPr="00C1181D">
        <w:rPr>
          <w:b/>
          <w:color w:val="000000"/>
          <w:sz w:val="28"/>
          <w:szCs w:val="28"/>
          <w:lang w:val="uk-UA"/>
        </w:rPr>
        <w:t>В.</w:t>
      </w:r>
      <w:r w:rsidR="00C1181D" w:rsidRPr="00015115">
        <w:rPr>
          <w:b/>
          <w:color w:val="000000"/>
          <w:sz w:val="28"/>
          <w:szCs w:val="28"/>
          <w:lang w:val="uk-UA"/>
        </w:rPr>
        <w:t>С</w:t>
      </w:r>
      <w:r w:rsidR="00C1181D" w:rsidRPr="00C1181D">
        <w:rPr>
          <w:b/>
          <w:color w:val="000000"/>
          <w:sz w:val="28"/>
          <w:szCs w:val="28"/>
          <w:lang w:val="uk-UA"/>
        </w:rPr>
        <w:t>туса, 58</w:t>
      </w:r>
      <w:r w:rsidR="00D058E9" w:rsidRPr="00C1181D">
        <w:rPr>
          <w:b/>
          <w:color w:val="000000"/>
          <w:sz w:val="28"/>
          <w:szCs w:val="28"/>
          <w:lang w:val="uk-UA"/>
        </w:rPr>
        <w:t>в</w:t>
      </w:r>
      <w:r w:rsidRPr="00C1181D">
        <w:rPr>
          <w:b/>
          <w:color w:val="000000"/>
          <w:sz w:val="28"/>
          <w:szCs w:val="28"/>
          <w:lang w:val="uk-UA"/>
        </w:rPr>
        <w:t>м. Городку Львівської області</w:t>
      </w:r>
    </w:p>
    <w:p w:rsidR="003C38D8" w:rsidRPr="00C1181D" w:rsidRDefault="003C38D8" w:rsidP="003C38D8">
      <w:pPr>
        <w:jc w:val="both"/>
        <w:rPr>
          <w:color w:val="000000"/>
          <w:sz w:val="28"/>
          <w:szCs w:val="28"/>
          <w:lang w:val="uk-UA"/>
        </w:rPr>
      </w:pPr>
    </w:p>
    <w:p w:rsidR="00842202" w:rsidRDefault="003C38D8" w:rsidP="00D058E9">
      <w:pPr>
        <w:ind w:firstLine="708"/>
        <w:jc w:val="both"/>
        <w:rPr>
          <w:sz w:val="28"/>
          <w:szCs w:val="28"/>
          <w:lang w:val="uk-UA"/>
        </w:rPr>
      </w:pPr>
      <w:r w:rsidRPr="00C1181D">
        <w:rPr>
          <w:sz w:val="28"/>
          <w:szCs w:val="28"/>
          <w:lang w:val="uk-UA"/>
        </w:rPr>
        <w:t xml:space="preserve">Розглянувши заяву </w:t>
      </w:r>
      <w:r w:rsidR="00D058E9" w:rsidRPr="00C1181D">
        <w:rPr>
          <w:sz w:val="28"/>
          <w:szCs w:val="28"/>
          <w:lang w:val="uk-UA"/>
        </w:rPr>
        <w:t xml:space="preserve">Товариства з обмеженою відповідальністю «Озон», ідентифікаційний код: 22344556, юридична </w:t>
      </w:r>
      <w:r w:rsidRPr="00C1181D">
        <w:rPr>
          <w:sz w:val="28"/>
          <w:szCs w:val="28"/>
          <w:lang w:val="uk-UA"/>
        </w:rPr>
        <w:t>адрес</w:t>
      </w:r>
      <w:r w:rsidR="00D058E9" w:rsidRPr="00C1181D">
        <w:rPr>
          <w:sz w:val="28"/>
          <w:szCs w:val="28"/>
          <w:lang w:val="uk-UA"/>
        </w:rPr>
        <w:t>а</w:t>
      </w:r>
      <w:r w:rsidRPr="00C1181D">
        <w:rPr>
          <w:sz w:val="28"/>
          <w:szCs w:val="28"/>
          <w:lang w:val="uk-UA"/>
        </w:rPr>
        <w:t xml:space="preserve">: </w:t>
      </w:r>
      <w:r w:rsidR="00842202" w:rsidRPr="00C1181D">
        <w:rPr>
          <w:sz w:val="28"/>
          <w:szCs w:val="28"/>
          <w:lang w:val="uk-UA"/>
        </w:rPr>
        <w:t xml:space="preserve">Львівська область, </w:t>
      </w:r>
      <w:r w:rsidR="00D058E9" w:rsidRPr="00C1181D">
        <w:rPr>
          <w:sz w:val="28"/>
          <w:szCs w:val="28"/>
          <w:lang w:val="uk-UA"/>
        </w:rPr>
        <w:t>Городоцький район, с. Галичани,</w:t>
      </w:r>
      <w:r w:rsidRPr="00C1181D">
        <w:rPr>
          <w:sz w:val="28"/>
          <w:szCs w:val="28"/>
          <w:lang w:val="uk-UA"/>
        </w:rPr>
        <w:t xml:space="preserve"> про  надання доз</w:t>
      </w:r>
      <w:r w:rsidR="00D64333" w:rsidRPr="00C1181D">
        <w:rPr>
          <w:sz w:val="28"/>
          <w:szCs w:val="28"/>
          <w:lang w:val="uk-UA"/>
        </w:rPr>
        <w:t>волу  на  розміщення зовнішньої</w:t>
      </w:r>
      <w:r w:rsidRPr="00C1181D">
        <w:rPr>
          <w:sz w:val="28"/>
          <w:szCs w:val="28"/>
          <w:lang w:val="uk-UA"/>
        </w:rPr>
        <w:t xml:space="preserve"> реклами</w:t>
      </w:r>
      <w:r w:rsidR="00842202" w:rsidRPr="00C1181D">
        <w:rPr>
          <w:sz w:val="28"/>
          <w:szCs w:val="28"/>
          <w:lang w:val="uk-UA"/>
        </w:rPr>
        <w:t xml:space="preserve"> на вул. </w:t>
      </w:r>
      <w:r w:rsidR="00C1181D" w:rsidRPr="00C1181D">
        <w:rPr>
          <w:sz w:val="28"/>
          <w:szCs w:val="28"/>
          <w:lang w:val="uk-UA"/>
        </w:rPr>
        <w:t>В.Стуса, 58</w:t>
      </w:r>
      <w:r w:rsidR="00D058E9" w:rsidRPr="00C1181D">
        <w:rPr>
          <w:sz w:val="28"/>
          <w:szCs w:val="28"/>
          <w:lang w:val="uk-UA"/>
        </w:rPr>
        <w:t xml:space="preserve"> в  м. Городку Львівської області</w:t>
      </w:r>
      <w:r w:rsidRPr="00C1181D">
        <w:rPr>
          <w:sz w:val="28"/>
          <w:szCs w:val="28"/>
          <w:lang w:val="uk-UA"/>
        </w:rPr>
        <w:t xml:space="preserve">,  </w:t>
      </w:r>
      <w:r w:rsidR="00842202" w:rsidRPr="00C1181D">
        <w:rPr>
          <w:sz w:val="28"/>
          <w:szCs w:val="28"/>
          <w:lang w:val="uk-UA"/>
        </w:rPr>
        <w:t xml:space="preserve">у відповідності до рішення  виконкому  міської  ради  від  22 січня 2009р. №23 «Про затвердження «Положення про </w:t>
      </w:r>
      <w:r w:rsidR="00D058E9" w:rsidRPr="00C1181D">
        <w:rPr>
          <w:sz w:val="28"/>
          <w:szCs w:val="28"/>
          <w:lang w:val="uk-UA"/>
        </w:rPr>
        <w:t xml:space="preserve">розміщення зовнішньої реклами в </w:t>
      </w:r>
      <w:r w:rsidR="00842202" w:rsidRPr="00C1181D">
        <w:rPr>
          <w:sz w:val="28"/>
          <w:szCs w:val="28"/>
          <w:lang w:val="uk-UA"/>
        </w:rPr>
        <w:t xml:space="preserve">м. Городку» із внесеними змінами від </w:t>
      </w:r>
      <w:r w:rsidR="00842202" w:rsidRPr="00C1181D">
        <w:rPr>
          <w:sz w:val="28"/>
          <w:szCs w:val="28"/>
        </w:rPr>
        <w:t>20.09.2018р. №212</w:t>
      </w:r>
      <w:r w:rsidR="00842202" w:rsidRPr="00C1181D">
        <w:rPr>
          <w:sz w:val="28"/>
          <w:szCs w:val="28"/>
          <w:lang w:val="uk-UA"/>
        </w:rPr>
        <w:t>, керуючись Законом України «Про рекламу» із внесеними змінами, Постановою Кабінету Міністрів № 2067 від 29 грудня 2003р. «Про затвердження Типових правил розміщення зовнішньої реклами», ст.30  Закону України  «Про місцеве самоврядування  в Україні»,  виконком  міської ради</w:t>
      </w:r>
    </w:p>
    <w:p w:rsidR="00C1181D" w:rsidRPr="00C1181D" w:rsidRDefault="00C1181D" w:rsidP="00D058E9">
      <w:pPr>
        <w:ind w:firstLine="708"/>
        <w:jc w:val="both"/>
        <w:rPr>
          <w:b/>
          <w:sz w:val="16"/>
          <w:szCs w:val="16"/>
          <w:lang w:val="uk-UA"/>
        </w:rPr>
      </w:pPr>
    </w:p>
    <w:p w:rsidR="003C38D8" w:rsidRDefault="003C38D8" w:rsidP="003C38D8">
      <w:pPr>
        <w:ind w:firstLine="900"/>
        <w:rPr>
          <w:b/>
          <w:color w:val="000000"/>
          <w:sz w:val="28"/>
          <w:szCs w:val="28"/>
          <w:lang w:val="uk-UA"/>
        </w:rPr>
      </w:pPr>
      <w:r w:rsidRPr="00C1181D">
        <w:rPr>
          <w:b/>
          <w:color w:val="000000"/>
          <w:sz w:val="28"/>
          <w:szCs w:val="28"/>
          <w:lang w:val="uk-UA"/>
        </w:rPr>
        <w:t xml:space="preserve">                                               В И Р І Ш И В:</w:t>
      </w:r>
    </w:p>
    <w:p w:rsidR="00C1181D" w:rsidRPr="00C1181D" w:rsidRDefault="00C1181D" w:rsidP="003C38D8">
      <w:pPr>
        <w:ind w:firstLine="900"/>
        <w:rPr>
          <w:b/>
          <w:color w:val="000000"/>
          <w:sz w:val="16"/>
          <w:szCs w:val="16"/>
          <w:lang w:val="uk-UA"/>
        </w:rPr>
      </w:pPr>
    </w:p>
    <w:p w:rsidR="003C38D8" w:rsidRPr="00C1181D" w:rsidRDefault="003C38D8" w:rsidP="003C38D8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>1</w:t>
      </w:r>
      <w:r w:rsidRPr="00C1181D">
        <w:rPr>
          <w:b/>
          <w:color w:val="000000"/>
          <w:sz w:val="28"/>
          <w:szCs w:val="28"/>
          <w:lang w:val="uk-UA"/>
        </w:rPr>
        <w:t xml:space="preserve">. </w:t>
      </w:r>
      <w:r w:rsidRPr="00C1181D">
        <w:rPr>
          <w:color w:val="000000"/>
          <w:sz w:val="28"/>
          <w:szCs w:val="28"/>
          <w:lang w:val="uk-UA"/>
        </w:rPr>
        <w:t>Дати</w:t>
      </w:r>
      <w:r w:rsidR="009518C1" w:rsidRPr="00C1181D">
        <w:rPr>
          <w:color w:val="000000"/>
          <w:sz w:val="28"/>
          <w:szCs w:val="28"/>
        </w:rPr>
        <w:t>дозвіл</w:t>
      </w:r>
      <w:r w:rsidR="00D058E9" w:rsidRPr="00C1181D">
        <w:rPr>
          <w:sz w:val="28"/>
          <w:szCs w:val="28"/>
          <w:lang w:val="uk-UA"/>
        </w:rPr>
        <w:t xml:space="preserve">Товариству з обмеженою відповідальністю «Озон» </w:t>
      </w:r>
      <w:r w:rsidRPr="00C1181D">
        <w:rPr>
          <w:color w:val="000000"/>
          <w:sz w:val="28"/>
          <w:szCs w:val="28"/>
          <w:lang w:val="uk-UA"/>
        </w:rPr>
        <w:t>на  розміщення  зовнішньої  реклами  терміном  на</w:t>
      </w:r>
      <w:r w:rsidR="00D058E9" w:rsidRPr="00C1181D">
        <w:rPr>
          <w:color w:val="000000"/>
          <w:sz w:val="28"/>
          <w:szCs w:val="28"/>
          <w:lang w:val="uk-UA"/>
        </w:rPr>
        <w:t xml:space="preserve"> 5(ро</w:t>
      </w:r>
      <w:r w:rsidRPr="00C1181D">
        <w:rPr>
          <w:color w:val="000000"/>
          <w:sz w:val="28"/>
          <w:szCs w:val="28"/>
          <w:lang w:val="uk-UA"/>
        </w:rPr>
        <w:t>к</w:t>
      </w:r>
      <w:r w:rsidR="00D058E9" w:rsidRPr="00C1181D">
        <w:rPr>
          <w:color w:val="000000"/>
          <w:sz w:val="28"/>
          <w:szCs w:val="28"/>
          <w:lang w:val="uk-UA"/>
        </w:rPr>
        <w:t>ів</w:t>
      </w:r>
      <w:r w:rsidRPr="00C1181D">
        <w:rPr>
          <w:color w:val="000000"/>
          <w:sz w:val="28"/>
          <w:szCs w:val="28"/>
          <w:lang w:val="uk-UA"/>
        </w:rPr>
        <w:t>)</w:t>
      </w:r>
      <w:r w:rsidR="003F4F0D" w:rsidRPr="00C1181D">
        <w:rPr>
          <w:color w:val="000000"/>
          <w:sz w:val="28"/>
          <w:szCs w:val="28"/>
          <w:lang w:val="uk-UA"/>
        </w:rPr>
        <w:t>за адрес</w:t>
      </w:r>
      <w:r w:rsidR="00C1181D" w:rsidRPr="00C1181D">
        <w:rPr>
          <w:color w:val="000000"/>
          <w:sz w:val="28"/>
          <w:szCs w:val="28"/>
          <w:lang w:val="uk-UA"/>
        </w:rPr>
        <w:t>ою</w:t>
      </w:r>
      <w:r w:rsidR="00D058E9" w:rsidRPr="00C1181D">
        <w:rPr>
          <w:color w:val="000000"/>
          <w:sz w:val="28"/>
          <w:szCs w:val="28"/>
          <w:lang w:val="uk-UA"/>
        </w:rPr>
        <w:t>:</w:t>
      </w:r>
      <w:r w:rsidR="00D058E9" w:rsidRPr="00C1181D">
        <w:rPr>
          <w:sz w:val="28"/>
          <w:szCs w:val="28"/>
          <w:lang w:val="uk-UA"/>
        </w:rPr>
        <w:t xml:space="preserve">вул. </w:t>
      </w:r>
      <w:r w:rsidR="00C1181D" w:rsidRPr="00C1181D">
        <w:rPr>
          <w:sz w:val="28"/>
          <w:szCs w:val="28"/>
          <w:lang w:val="uk-UA"/>
        </w:rPr>
        <w:t>В.Стуса,58</w:t>
      </w:r>
      <w:r w:rsidRPr="00C1181D">
        <w:rPr>
          <w:color w:val="000000"/>
          <w:sz w:val="28"/>
          <w:szCs w:val="28"/>
          <w:lang w:val="uk-UA"/>
        </w:rPr>
        <w:t xml:space="preserve"> в м. Городку Львівської області.</w:t>
      </w:r>
    </w:p>
    <w:p w:rsidR="00D058E9" w:rsidRPr="00C1181D" w:rsidRDefault="00D058E9" w:rsidP="003C38D8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>2. На підставі рішення отримати дозвіл на розміщення зовнішньої реклами.</w:t>
      </w:r>
    </w:p>
    <w:p w:rsidR="003C38D8" w:rsidRPr="00C1181D" w:rsidRDefault="00D058E9" w:rsidP="003C38D8">
      <w:pPr>
        <w:ind w:firstLine="708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>3</w:t>
      </w:r>
      <w:r w:rsidR="003C38D8" w:rsidRPr="00C1181D">
        <w:rPr>
          <w:color w:val="000000"/>
          <w:sz w:val="28"/>
          <w:szCs w:val="28"/>
          <w:lang w:val="uk-UA"/>
        </w:rPr>
        <w:t xml:space="preserve">. Зобов′язати </w:t>
      </w:r>
      <w:r w:rsidRPr="00C1181D">
        <w:rPr>
          <w:color w:val="000000"/>
          <w:sz w:val="28"/>
          <w:szCs w:val="28"/>
          <w:lang w:val="uk-UA"/>
        </w:rPr>
        <w:t>ТзОВ «Озон»:</w:t>
      </w:r>
    </w:p>
    <w:p w:rsidR="003C38D8" w:rsidRPr="00C1181D" w:rsidRDefault="003C38D8" w:rsidP="003C38D8">
      <w:pPr>
        <w:ind w:firstLine="708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 xml:space="preserve">   - підтримувати належний санітарний стан на виділеному місці, що знаходиться в комунальній власності для обслуговування рекламоносія;</w:t>
      </w:r>
    </w:p>
    <w:p w:rsidR="003C38D8" w:rsidRPr="00C1181D" w:rsidRDefault="003C38D8" w:rsidP="003C38D8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>- провести  в  місячний  термін  оплату  за  оренду  місця,  що знаходиться в комунальній власності для обслуговування рекламоносія;</w:t>
      </w:r>
    </w:p>
    <w:p w:rsidR="003C38D8" w:rsidRPr="00C1181D" w:rsidRDefault="003C38D8" w:rsidP="003C38D8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>- по закінченні  терміну  дії  дозволу рекламоносій демонтувати або в  20-</w:t>
      </w:r>
      <w:r w:rsidR="00CB6CA9">
        <w:rPr>
          <w:color w:val="000000"/>
          <w:sz w:val="28"/>
          <w:szCs w:val="28"/>
          <w:lang w:val="uk-UA"/>
        </w:rPr>
        <w:t xml:space="preserve">ти </w:t>
      </w:r>
      <w:bookmarkStart w:id="0" w:name="_GoBack"/>
      <w:bookmarkEnd w:id="0"/>
      <w:r w:rsidRPr="00C1181D">
        <w:rPr>
          <w:color w:val="000000"/>
          <w:sz w:val="28"/>
          <w:szCs w:val="28"/>
          <w:lang w:val="uk-UA"/>
        </w:rPr>
        <w:t>денний термін  перереєструвати  дозвіл згідно  встановленого порядку.</w:t>
      </w:r>
    </w:p>
    <w:p w:rsidR="008337D8" w:rsidRPr="00C1181D" w:rsidRDefault="00D058E9" w:rsidP="008337D8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C1181D">
        <w:rPr>
          <w:color w:val="000000"/>
          <w:sz w:val="28"/>
          <w:szCs w:val="28"/>
          <w:lang w:val="uk-UA"/>
        </w:rPr>
        <w:t>4</w:t>
      </w:r>
      <w:r w:rsidR="003C38D8" w:rsidRPr="00C1181D">
        <w:rPr>
          <w:color w:val="000000"/>
          <w:sz w:val="28"/>
          <w:szCs w:val="28"/>
          <w:lang w:val="uk-UA"/>
        </w:rPr>
        <w:t xml:space="preserve">.  Контроль  за  виконанням    рішення  покласти  на заступника  міського  голови  </w:t>
      </w:r>
      <w:r w:rsidR="003C38D8" w:rsidRPr="00C1181D">
        <w:rPr>
          <w:color w:val="000000"/>
          <w:sz w:val="28"/>
          <w:szCs w:val="28"/>
        </w:rPr>
        <w:t>Попка С.Р</w:t>
      </w:r>
      <w:r w:rsidR="008337D8" w:rsidRPr="00C1181D">
        <w:rPr>
          <w:color w:val="000000"/>
          <w:sz w:val="28"/>
          <w:szCs w:val="28"/>
          <w:lang w:val="uk-UA"/>
        </w:rPr>
        <w:t>.</w:t>
      </w:r>
    </w:p>
    <w:p w:rsidR="008337D8" w:rsidRPr="00C1181D" w:rsidRDefault="008337D8" w:rsidP="008337D8">
      <w:pPr>
        <w:ind w:firstLine="900"/>
        <w:jc w:val="both"/>
        <w:rPr>
          <w:b/>
          <w:color w:val="000000"/>
          <w:sz w:val="28"/>
          <w:szCs w:val="28"/>
          <w:lang w:val="uk-UA"/>
        </w:rPr>
      </w:pPr>
    </w:p>
    <w:p w:rsidR="003C38D8" w:rsidRPr="00C1181D" w:rsidRDefault="003C38D8" w:rsidP="008337D8">
      <w:pPr>
        <w:spacing w:after="60"/>
        <w:ind w:firstLine="900"/>
        <w:jc w:val="both"/>
        <w:rPr>
          <w:b/>
          <w:color w:val="000000"/>
          <w:sz w:val="28"/>
          <w:szCs w:val="28"/>
          <w:lang w:val="uk-UA"/>
        </w:rPr>
      </w:pPr>
      <w:r w:rsidRPr="00C1181D">
        <w:rPr>
          <w:b/>
          <w:color w:val="000000"/>
          <w:sz w:val="28"/>
          <w:szCs w:val="28"/>
          <w:lang w:val="uk-UA"/>
        </w:rPr>
        <w:t xml:space="preserve">Міськийголова                 </w:t>
      </w:r>
      <w:r w:rsidRPr="00C1181D">
        <w:rPr>
          <w:b/>
          <w:color w:val="000000"/>
          <w:sz w:val="28"/>
          <w:szCs w:val="28"/>
          <w:lang w:val="uk-UA"/>
        </w:rPr>
        <w:tab/>
      </w:r>
      <w:r w:rsidRPr="00C1181D">
        <w:rPr>
          <w:b/>
          <w:color w:val="000000"/>
          <w:sz w:val="28"/>
          <w:szCs w:val="28"/>
          <w:lang w:val="uk-UA"/>
        </w:rPr>
        <w:tab/>
      </w:r>
      <w:r w:rsidRPr="00C1181D">
        <w:rPr>
          <w:b/>
          <w:color w:val="000000"/>
          <w:sz w:val="28"/>
          <w:szCs w:val="28"/>
          <w:lang w:val="uk-UA"/>
        </w:rPr>
        <w:tab/>
        <w:t>Р.Кущак</w:t>
      </w:r>
    </w:p>
    <w:p w:rsidR="000B367F" w:rsidRPr="00C1181D" w:rsidRDefault="000B367F" w:rsidP="008337D8">
      <w:pPr>
        <w:spacing w:after="60"/>
        <w:ind w:firstLine="900"/>
        <w:jc w:val="both"/>
        <w:rPr>
          <w:b/>
          <w:color w:val="000000"/>
          <w:sz w:val="28"/>
          <w:szCs w:val="28"/>
          <w:lang w:val="uk-UA"/>
        </w:rPr>
      </w:pPr>
    </w:p>
    <w:p w:rsidR="000B367F" w:rsidRPr="00C1181D" w:rsidRDefault="000B367F" w:rsidP="008337D8">
      <w:pPr>
        <w:spacing w:after="60"/>
        <w:ind w:firstLine="900"/>
        <w:jc w:val="both"/>
        <w:rPr>
          <w:b/>
          <w:color w:val="000000"/>
          <w:sz w:val="28"/>
          <w:szCs w:val="28"/>
          <w:lang w:val="uk-UA"/>
        </w:rPr>
      </w:pPr>
    </w:p>
    <w:p w:rsidR="000B367F" w:rsidRDefault="000B367F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726438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4164965"/>
            <wp:effectExtent l="19050" t="0" r="3175" b="0"/>
            <wp:docPr id="15" name="Рисунок 14" descr="CCI140620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14062019_00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438" w:rsidRDefault="00726438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726438" w:rsidRDefault="00726438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726438" w:rsidRDefault="00726438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726438" w:rsidRDefault="00726438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4164965"/>
            <wp:effectExtent l="19050" t="0" r="3175" b="0"/>
            <wp:docPr id="17" name="Рисунок 16" descr="CCI14062019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14062019_00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438" w:rsidRDefault="00726438" w:rsidP="000B367F">
      <w:pPr>
        <w:spacing w:after="60"/>
        <w:jc w:val="both"/>
        <w:rPr>
          <w:b/>
          <w:noProof/>
          <w:color w:val="000000"/>
          <w:sz w:val="27"/>
          <w:szCs w:val="27"/>
          <w:lang w:val="uk-UA"/>
        </w:rPr>
      </w:pPr>
    </w:p>
    <w:sectPr w:rsidR="00726438" w:rsidSect="00D058E9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3C38D8"/>
    <w:rsid w:val="00015115"/>
    <w:rsid w:val="000B367F"/>
    <w:rsid w:val="001A05D8"/>
    <w:rsid w:val="001B64B8"/>
    <w:rsid w:val="00244FA1"/>
    <w:rsid w:val="00333855"/>
    <w:rsid w:val="003C38D8"/>
    <w:rsid w:val="003F4F0D"/>
    <w:rsid w:val="004D5FEF"/>
    <w:rsid w:val="00554AF8"/>
    <w:rsid w:val="00597B2A"/>
    <w:rsid w:val="006E6182"/>
    <w:rsid w:val="00726438"/>
    <w:rsid w:val="007B0F42"/>
    <w:rsid w:val="007F1437"/>
    <w:rsid w:val="008337D8"/>
    <w:rsid w:val="00842202"/>
    <w:rsid w:val="008765B6"/>
    <w:rsid w:val="009518C1"/>
    <w:rsid w:val="00953223"/>
    <w:rsid w:val="00B32005"/>
    <w:rsid w:val="00BF206F"/>
    <w:rsid w:val="00BF25E3"/>
    <w:rsid w:val="00C1181D"/>
    <w:rsid w:val="00CB1B37"/>
    <w:rsid w:val="00CB6CA9"/>
    <w:rsid w:val="00D058E9"/>
    <w:rsid w:val="00D64333"/>
    <w:rsid w:val="00E51987"/>
    <w:rsid w:val="00EC10E8"/>
    <w:rsid w:val="00FF4E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8D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C38D8"/>
    <w:pPr>
      <w:keepNext/>
      <w:keepLines/>
      <w:spacing w:before="200"/>
      <w:jc w:val="both"/>
      <w:outlineLvl w:val="5"/>
    </w:pPr>
    <w:rPr>
      <w:rFonts w:ascii="Cambria" w:eastAsia="Calibri" w:hAnsi="Cambria"/>
      <w:i/>
      <w:iCs/>
      <w:color w:val="243F60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3C38D8"/>
    <w:rPr>
      <w:rFonts w:ascii="Cambria" w:eastAsia="Calibri" w:hAnsi="Cambria" w:cs="Times New Roman"/>
      <w:i/>
      <w:iCs/>
      <w:color w:val="243F60"/>
      <w:sz w:val="28"/>
      <w:szCs w:val="28"/>
    </w:rPr>
  </w:style>
  <w:style w:type="paragraph" w:styleId="a3">
    <w:name w:val="Block Text"/>
    <w:basedOn w:val="a"/>
    <w:semiHidden/>
    <w:unhideWhenUsed/>
    <w:rsid w:val="003C38D8"/>
    <w:pPr>
      <w:widowControl w:val="0"/>
      <w:autoSpaceDE w:val="0"/>
      <w:autoSpaceDN w:val="0"/>
      <w:adjustRightInd w:val="0"/>
      <w:ind w:left="720" w:right="340" w:firstLine="556"/>
      <w:jc w:val="both"/>
    </w:pPr>
    <w:rPr>
      <w:sz w:val="28"/>
      <w:szCs w:val="20"/>
      <w:lang w:val="uk-UA"/>
    </w:rPr>
  </w:style>
  <w:style w:type="paragraph" w:customStyle="1" w:styleId="tc2">
    <w:name w:val="tc2"/>
    <w:basedOn w:val="a"/>
    <w:rsid w:val="003C38D8"/>
    <w:pPr>
      <w:spacing w:line="300" w:lineRule="atLeast"/>
      <w:jc w:val="center"/>
    </w:pPr>
  </w:style>
  <w:style w:type="paragraph" w:styleId="a4">
    <w:name w:val="Balloon Text"/>
    <w:basedOn w:val="a"/>
    <w:link w:val="a5"/>
    <w:uiPriority w:val="99"/>
    <w:semiHidden/>
    <w:unhideWhenUsed/>
    <w:rsid w:val="003C38D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38D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789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http://search.ligazakon.ua/l_flib1.nsf/LookupFiles/kp111242_img_001.gif/$file/kp111242_img_001.gif" TargetMode="External"/><Relationship Id="rId10" Type="http://schemas.microsoft.com/office/2007/relationships/stylesWithEffects" Target="stylesWithEffects.xml"/><Relationship Id="rId4" Type="http://schemas.openxmlformats.org/officeDocument/2006/relationships/image" Target="media/image1.gi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281</Words>
  <Characters>1602</Characters>
  <Application>Microsoft Office Word</Application>
  <DocSecurity>0</DocSecurity>
  <Lines>13</Lines>
  <Paragraphs>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www.PHILka.RU</cp:lastModifiedBy>
  <cp:revision>23</cp:revision>
  <cp:lastPrinted>2019-06-21T12:18:00Z</cp:lastPrinted>
  <dcterms:created xsi:type="dcterms:W3CDTF">2018-03-15T08:42:00Z</dcterms:created>
  <dcterms:modified xsi:type="dcterms:W3CDTF">2019-06-28T21:18:00Z</dcterms:modified>
</cp:coreProperties>
</file>